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5E41" w14:textId="77777777" w:rsidR="00661EE0" w:rsidRDefault="00661EE0">
      <w:pPr>
        <w:pStyle w:val="Title1"/>
      </w:pPr>
      <w:bookmarkStart w:id="0" w:name="Title"/>
    </w:p>
    <w:p w14:paraId="566AF3C3" w14:textId="77777777" w:rsidR="00661EE0" w:rsidRDefault="00661EE0">
      <w:pPr>
        <w:pStyle w:val="Title1"/>
      </w:pPr>
    </w:p>
    <w:p w14:paraId="5671EB6F" w14:textId="0288D549" w:rsidR="00661EE0" w:rsidRDefault="00661EE0">
      <w:pPr>
        <w:pStyle w:val="Title1"/>
      </w:pPr>
      <w:r>
        <w:t>Publications Update</w:t>
      </w:r>
      <w:bookmarkEnd w:id="0"/>
    </w:p>
    <w:p w14:paraId="6B61F5D6" w14:textId="77777777" w:rsidR="00661EE0" w:rsidRDefault="00661EE0">
      <w:pPr>
        <w:pStyle w:val="Title1"/>
      </w:pPr>
    </w:p>
    <w:p w14:paraId="2820FDE4" w14:textId="77777777" w:rsidR="00661EE0" w:rsidRDefault="00661EE0">
      <w:pPr>
        <w:rPr>
          <w:rStyle w:val="Style6"/>
        </w:rPr>
      </w:pPr>
      <w:r>
        <w:rPr>
          <w:rStyle w:val="Style6"/>
        </w:rPr>
        <w:t>Purpose of report</w:t>
      </w:r>
    </w:p>
    <w:p w14:paraId="14B8E414" w14:textId="77777777" w:rsidR="00661EE0" w:rsidRDefault="00661EE0">
      <w:pPr>
        <w:rPr>
          <w:rStyle w:val="Style6"/>
          <w:b w:val="0"/>
          <w:bCs/>
        </w:rPr>
      </w:pPr>
      <w:r>
        <w:rPr>
          <w:rStyle w:val="Style6"/>
          <w:bCs/>
        </w:rPr>
        <w:t>For information.</w:t>
      </w:r>
    </w:p>
    <w:p w14:paraId="14129B5A" w14:textId="77777777" w:rsidR="00661EE0" w:rsidRDefault="00661EE0"/>
    <w:sdt>
      <w:sdtPr>
        <w:rPr>
          <w:rStyle w:val="Style6"/>
        </w:rPr>
        <w:id w:val="911819474"/>
        <w:placeholder>
          <w:docPart w:val="E4F7D71E7866417A8302667423AE1196"/>
        </w:placeholder>
      </w:sdtPr>
      <w:sdtContent>
        <w:p w14:paraId="28DE7522" w14:textId="77777777" w:rsidR="00661EE0" w:rsidRDefault="00661EE0">
          <w:r>
            <w:rPr>
              <w:rStyle w:val="Style6"/>
            </w:rPr>
            <w:t>Summary</w:t>
          </w:r>
        </w:p>
      </w:sdtContent>
    </w:sdt>
    <w:p w14:paraId="79405DFC" w14:textId="77777777" w:rsidR="00661EE0" w:rsidRDefault="00661EE0">
      <w:pPr>
        <w:pStyle w:val="Title3"/>
        <w:rPr>
          <w:i w:val="0"/>
          <w:iCs w:val="0"/>
        </w:rPr>
      </w:pPr>
      <w:r>
        <w:rPr>
          <w:i w:val="0"/>
          <w:iCs w:val="0"/>
        </w:rPr>
        <w:t>Set out in this update paper is a brief overview of four reports that are due for publication in the coming weeks.</w:t>
      </w:r>
    </w:p>
    <w:p w14:paraId="35627513" w14:textId="77777777" w:rsidR="00661EE0" w:rsidRDefault="00661EE0">
      <w:pPr>
        <w:pStyle w:val="Title3"/>
      </w:pPr>
    </w:p>
    <w:p w14:paraId="1D321C5E" w14:textId="77777777" w:rsidR="00661EE0" w:rsidRDefault="00661EE0">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Content>
          <w:r>
            <w:rPr>
              <w:rFonts w:ascii="MS Gothic" w:eastAsia="MS Gothic" w:hAnsi="MS Gothic" w:hint="eastAsia"/>
              <w:b/>
              <w:bCs/>
              <w:i w:val="0"/>
              <w:iCs w:val="0"/>
              <w:lang w:val="en-US"/>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Content>
          <w:r>
            <w:rPr>
              <w:rFonts w:ascii="MS Gothic" w:eastAsia="MS Gothic" w:hAnsi="MS Gothic" w:hint="eastAsia"/>
              <w:b/>
              <w:bCs/>
              <w:i w:val="0"/>
              <w:iCs w:val="0"/>
              <w:lang w:val="en-US"/>
            </w:rPr>
            <w:t>☒</w:t>
          </w:r>
        </w:sdtContent>
      </w:sdt>
    </w:p>
    <w:p w14:paraId="2676FA0C" w14:textId="03CBF69E" w:rsidR="00661EE0" w:rsidRDefault="00661EE0">
      <w:pPr>
        <w:pStyle w:val="Title3"/>
      </w:pPr>
      <w:r>
        <w:rPr>
          <w:noProof/>
        </w:rPr>
        <mc:AlternateContent>
          <mc:Choice Requires="wps">
            <w:drawing>
              <wp:anchor distT="0" distB="0" distL="114300" distR="114300" simplePos="0" relativeHeight="251659264" behindDoc="0" locked="0" layoutInCell="1" allowOverlap="1" wp14:anchorId="0D5F9909" wp14:editId="6BE9CF8B">
                <wp:simplePos x="0" y="0"/>
                <wp:positionH relativeFrom="margin">
                  <wp:align>right</wp:align>
                </wp:positionH>
                <wp:positionV relativeFrom="paragraph">
                  <wp:posOffset>222250</wp:posOffset>
                </wp:positionV>
                <wp:extent cx="5705475" cy="134493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344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E9ADB" w14:textId="77777777" w:rsidR="00661EE0" w:rsidRDefault="00661EE0" w:rsidP="00661EE0"/>
                          <w:sdt>
                            <w:sdtPr>
                              <w:rPr>
                                <w:rStyle w:val="Style6"/>
                              </w:rPr>
                              <w:alias w:val="Recommendations"/>
                              <w:tag w:val="Recommendations"/>
                              <w:id w:val="-1634171231"/>
                              <w:placeholder>
                                <w:docPart w:val="1F27D7F89EDF40C082EBD299BF75521D"/>
                              </w:placeholder>
                            </w:sdtPr>
                            <w:sdtContent>
                              <w:p w14:paraId="3F0779F5" w14:textId="77777777" w:rsidR="00661EE0" w:rsidRDefault="00661EE0" w:rsidP="00661EE0">
                                <w:r>
                                  <w:rPr>
                                    <w:rStyle w:val="Style6"/>
                                  </w:rPr>
                                  <w:t>Recommendation/s</w:t>
                                </w:r>
                              </w:p>
                            </w:sdtContent>
                          </w:sdt>
                          <w:p w14:paraId="1CDE80E6" w14:textId="77777777" w:rsidR="00661EE0" w:rsidRDefault="00661EE0" w:rsidP="00661EE0">
                            <w:pPr>
                              <w:pStyle w:val="Title3"/>
                              <w:rPr>
                                <w:i w:val="0"/>
                                <w:iCs w:val="0"/>
                              </w:rPr>
                            </w:pPr>
                            <w:r>
                              <w:rPr>
                                <w:i w:val="0"/>
                                <w:iCs w:val="0"/>
                              </w:rPr>
                              <w:t>Board Members are asked to note the information set out within the report.</w:t>
                            </w:r>
                          </w:p>
                          <w:p w14:paraId="1F03C9AE" w14:textId="77777777" w:rsidR="00661EE0" w:rsidRDefault="00661EE0" w:rsidP="00661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F9909" id="_x0000_t202" coordsize="21600,21600" o:spt="202" path="m,l,21600r21600,l21600,xe">
                <v:stroke joinstyle="miter"/>
                <v:path gradientshapeok="t" o:connecttype="rect"/>
              </v:shapetype>
              <v:shape id="Text Box 1" o:spid="_x0000_s1026" type="#_x0000_t202" style="position:absolute;margin-left:398.05pt;margin-top:17.5pt;width:449.25pt;height:10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ApkwIAALM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" fillcolor="white [3201]" strokeweight=".5pt">
                <v:textbox>
                  <w:txbxContent>
                    <w:p w14:paraId="277E9ADB" w14:textId="77777777" w:rsidR="00661EE0" w:rsidRDefault="00661EE0" w:rsidP="00661EE0"/>
                    <w:sdt>
                      <w:sdtPr>
                        <w:rPr>
                          <w:rStyle w:val="Style6"/>
                        </w:rPr>
                        <w:alias w:val="Recommendations"/>
                        <w:tag w:val="Recommendations"/>
                        <w:id w:val="-1634171231"/>
                        <w:placeholder>
                          <w:docPart w:val="1F27D7F89EDF40C082EBD299BF75521D"/>
                        </w:placeholder>
                      </w:sdtPr>
                      <w:sdtContent>
                        <w:p w14:paraId="3F0779F5" w14:textId="77777777" w:rsidR="00661EE0" w:rsidRDefault="00661EE0" w:rsidP="00661EE0">
                          <w:r>
                            <w:rPr>
                              <w:rStyle w:val="Style6"/>
                            </w:rPr>
                            <w:t>Recommendation/s</w:t>
                          </w:r>
                        </w:p>
                      </w:sdtContent>
                    </w:sdt>
                    <w:p w14:paraId="1CDE80E6" w14:textId="77777777" w:rsidR="00661EE0" w:rsidRDefault="00661EE0" w:rsidP="00661EE0">
                      <w:pPr>
                        <w:pStyle w:val="Title3"/>
                        <w:rPr>
                          <w:i w:val="0"/>
                          <w:iCs w:val="0"/>
                        </w:rPr>
                      </w:pPr>
                      <w:r>
                        <w:rPr>
                          <w:i w:val="0"/>
                          <w:iCs w:val="0"/>
                        </w:rPr>
                        <w:t>Board Members are asked to note the information set out within the report.</w:t>
                      </w:r>
                    </w:p>
                    <w:p w14:paraId="1F03C9AE" w14:textId="77777777" w:rsidR="00661EE0" w:rsidRDefault="00661EE0" w:rsidP="00661EE0"/>
                  </w:txbxContent>
                </v:textbox>
                <w10:wrap anchorx="margin"/>
              </v:shape>
            </w:pict>
          </mc:Fallback>
        </mc:AlternateContent>
      </w:r>
    </w:p>
    <w:p w14:paraId="3D63652B" w14:textId="77777777" w:rsidR="00661EE0" w:rsidRDefault="00661EE0">
      <w:pPr>
        <w:pStyle w:val="Title3"/>
      </w:pPr>
    </w:p>
    <w:p w14:paraId="292CEF0D" w14:textId="77777777" w:rsidR="00661EE0" w:rsidRDefault="00661EE0">
      <w:pPr>
        <w:pStyle w:val="Title3"/>
      </w:pPr>
    </w:p>
    <w:p w14:paraId="3BDB83B0" w14:textId="77777777" w:rsidR="00661EE0" w:rsidRDefault="00661EE0">
      <w:pPr>
        <w:pStyle w:val="Title3"/>
      </w:pPr>
    </w:p>
    <w:p w14:paraId="6F57D917" w14:textId="77777777" w:rsidR="00661EE0" w:rsidRDefault="00661EE0">
      <w:pPr>
        <w:pStyle w:val="Title3"/>
      </w:pPr>
    </w:p>
    <w:p w14:paraId="1830459D" w14:textId="77777777" w:rsidR="00661EE0" w:rsidRDefault="00661EE0">
      <w:pPr>
        <w:pStyle w:val="Title3"/>
      </w:pPr>
    </w:p>
    <w:p w14:paraId="0EEB4E10" w14:textId="77777777" w:rsidR="00661EE0" w:rsidRDefault="00661EE0">
      <w:pPr>
        <w:pStyle w:val="Title3"/>
      </w:pPr>
    </w:p>
    <w:p w14:paraId="741E6DDD" w14:textId="77777777" w:rsidR="00661EE0" w:rsidRDefault="00661EE0">
      <w:sdt>
        <w:sdtPr>
          <w:rPr>
            <w:rStyle w:val="Style2"/>
          </w:rPr>
          <w:id w:val="-1751574325"/>
          <w:lock w:val="contentLocked"/>
          <w:placeholder>
            <w:docPart w:val="41978C51A5F647D3910C1EFC199D4ABF"/>
          </w:placeholder>
        </w:sdtPr>
        <w:sdtContent>
          <w:r>
            <w:rPr>
              <w:rStyle w:val="Style2"/>
            </w:rPr>
            <w:t>Contact officer:</w:t>
          </w:r>
        </w:sdtContent>
      </w:sdt>
      <w:r>
        <w:tab/>
      </w:r>
      <w:r>
        <w:tab/>
      </w:r>
      <w:sdt>
        <w:sdtPr>
          <w:rPr>
            <w:rFonts w:ascii="Arial" w:hAnsi="Arial" w:cs="Arial"/>
          </w:rPr>
          <w:alias w:val="Contact officer"/>
          <w:tag w:val="Contact officer"/>
          <w:id w:val="1986894198"/>
          <w:placeholder>
            <w:docPart w:val="433AF6D20DBB4449B3BB9E6C770AEA16"/>
          </w:placeholder>
          <w:text w:multiLine="1"/>
        </w:sdtPr>
        <w:sdtContent>
          <w:r>
            <w:rPr>
              <w:rFonts w:ascii="Arial" w:hAnsi="Arial" w:cs="Arial"/>
            </w:rPr>
            <w:t>Philip Clifford</w:t>
          </w:r>
        </w:sdtContent>
      </w:sdt>
    </w:p>
    <w:p w14:paraId="4E699E03" w14:textId="77777777" w:rsidR="00661EE0" w:rsidRDefault="00661EE0">
      <w:sdt>
        <w:sdtPr>
          <w:rPr>
            <w:rStyle w:val="Style2"/>
          </w:rPr>
          <w:id w:val="1940027828"/>
          <w:lock w:val="contentLocked"/>
          <w:placeholder>
            <w:docPart w:val="29495C3B864447ED863D511533C4FD10"/>
          </w:placeholder>
        </w:sdtPr>
        <w:sdtContent>
          <w:r>
            <w:rPr>
              <w:rStyle w:val="Style2"/>
            </w:rPr>
            <w:t>Position:</w:t>
          </w:r>
        </w:sdtContent>
      </w:sdt>
      <w:r>
        <w:tab/>
      </w:r>
      <w:r>
        <w:tab/>
      </w:r>
      <w:r>
        <w:tab/>
      </w:r>
      <w:sdt>
        <w:sdtPr>
          <w:rPr>
            <w:rFonts w:ascii="Arial" w:hAnsi="Arial" w:cs="Arial"/>
          </w:rPr>
          <w:alias w:val="Position"/>
          <w:tag w:val="Contact officer"/>
          <w:id w:val="2049946449"/>
          <w:placeholder>
            <w:docPart w:val="250072180189446BABD91EB9DBE6E091"/>
          </w:placeholder>
          <w:text w:multiLine="1"/>
        </w:sdtPr>
        <w:sdtContent>
          <w:r>
            <w:rPr>
              <w:rFonts w:ascii="Arial" w:hAnsi="Arial" w:cs="Arial"/>
            </w:rPr>
            <w:t>Senior Adviser</w:t>
          </w:r>
        </w:sdtContent>
      </w:sdt>
    </w:p>
    <w:p w14:paraId="44DFB421" w14:textId="77777777" w:rsidR="00661EE0" w:rsidRDefault="00661EE0">
      <w:sdt>
        <w:sdtPr>
          <w:rPr>
            <w:rStyle w:val="Style2"/>
          </w:rPr>
          <w:id w:val="1040625228"/>
          <w:lock w:val="contentLocked"/>
          <w:placeholder>
            <w:docPart w:val="F0B7C5C4F1AE427F854D808E62D04B7A"/>
          </w:placeholder>
        </w:sdtPr>
        <w:sdtContent>
          <w:r>
            <w:rPr>
              <w:rStyle w:val="Style2"/>
            </w:rPr>
            <w:t>Phone no:</w:t>
          </w:r>
        </w:sdtContent>
      </w:sdt>
      <w:r>
        <w:tab/>
      </w:r>
      <w:r>
        <w:tab/>
      </w:r>
      <w:r>
        <w:tab/>
      </w:r>
      <w:sdt>
        <w:sdtPr>
          <w:rPr>
            <w:rFonts w:ascii="Arial" w:hAnsi="Arial" w:cs="Arial"/>
          </w:rPr>
          <w:alias w:val="Phone no."/>
          <w:tag w:val="Contact officer"/>
          <w:id w:val="313611300"/>
          <w:placeholder>
            <w:docPart w:val="ACD661EAAC80460DB65566C296CBE81D"/>
          </w:placeholder>
          <w:text w:multiLine="1"/>
        </w:sdtPr>
        <w:sdtContent>
          <w:r>
            <w:rPr>
              <w:rFonts w:ascii="Arial" w:hAnsi="Arial" w:cs="Arial"/>
            </w:rPr>
            <w:t>07909 898327</w:t>
          </w:r>
        </w:sdtContent>
      </w:sdt>
      <w:r>
        <w:t xml:space="preserve"> </w:t>
      </w:r>
    </w:p>
    <w:p w14:paraId="550E2410" w14:textId="77777777" w:rsidR="00661EE0" w:rsidRDefault="00661EE0">
      <w:pPr>
        <w:pStyle w:val="Title3"/>
      </w:pPr>
      <w:sdt>
        <w:sdtPr>
          <w:rPr>
            <w:rStyle w:val="Style2"/>
            <w:rFonts w:cstheme="minorBidi"/>
          </w:rPr>
          <w:id w:val="614409820"/>
          <w:lock w:val="contentLocked"/>
          <w:placeholder>
            <w:docPart w:val="0FC42B221AC44EF3B2D70FEFE9A28930"/>
          </w:placeholder>
        </w:sdtPr>
        <w:sdtContent>
          <w:r>
            <w:rPr>
              <w:rStyle w:val="Style2"/>
              <w:rFonts w:cstheme="minorBidi"/>
            </w:rPr>
            <w:t>Email:</w:t>
          </w:r>
        </w:sdtContent>
      </w:sdt>
      <w:r>
        <w:tab/>
      </w:r>
      <w:r>
        <w:tab/>
      </w:r>
      <w:r>
        <w:tab/>
      </w:r>
      <w:r>
        <w:tab/>
      </w:r>
      <w:sdt>
        <w:sdtPr>
          <w:rPr>
            <w:i w:val="0"/>
            <w:iCs w:val="0"/>
          </w:rPr>
          <w:alias w:val="Email"/>
          <w:tag w:val="Contact officer"/>
          <w:id w:val="-312794763"/>
          <w:placeholder>
            <w:docPart w:val="7A69E26F9D694804A395F640BF43EC85"/>
          </w:placeholder>
          <w:text w:multiLine="1"/>
        </w:sdtPr>
        <w:sdtContent>
          <w:r>
            <w:rPr>
              <w:i w:val="0"/>
              <w:iCs w:val="0"/>
            </w:rPr>
            <w:t xml:space="preserve">philip.clifford@local.gov.uk </w:t>
          </w:r>
        </w:sdtContent>
      </w:sdt>
    </w:p>
    <w:p w14:paraId="1A8A5DFF" w14:textId="77777777" w:rsidR="00661EE0" w:rsidRDefault="00661EE0">
      <w:pPr>
        <w:rPr>
          <w:rFonts w:ascii="Arial" w:hAnsi="Arial" w:cs="Arial"/>
          <w:b/>
          <w:bCs/>
          <w:sz w:val="28"/>
          <w:szCs w:val="28"/>
        </w:rPr>
      </w:pPr>
    </w:p>
    <w:p w14:paraId="4944AD7E" w14:textId="77777777" w:rsidR="00661EE0" w:rsidRDefault="00661EE0">
      <w:pPr>
        <w:rPr>
          <w:rFonts w:ascii="Arial" w:hAnsi="Arial" w:cs="Arial"/>
          <w:b/>
          <w:bCs/>
          <w:sz w:val="28"/>
          <w:szCs w:val="28"/>
        </w:rPr>
      </w:pPr>
    </w:p>
    <w:p w14:paraId="6AC09AE7" w14:textId="77777777" w:rsidR="00661EE0" w:rsidRDefault="00661EE0">
      <w:pPr>
        <w:rPr>
          <w:rFonts w:ascii="Arial" w:hAnsi="Arial" w:cs="Arial"/>
          <w:b/>
          <w:bCs/>
          <w:sz w:val="28"/>
          <w:szCs w:val="28"/>
        </w:rPr>
      </w:pPr>
    </w:p>
    <w:p w14:paraId="6E4D6062" w14:textId="77777777" w:rsidR="00661EE0" w:rsidRDefault="00661EE0">
      <w:pPr>
        <w:rPr>
          <w:b/>
          <w:bCs/>
        </w:rPr>
      </w:pPr>
    </w:p>
    <w:p w14:paraId="6975F35C" w14:textId="77777777" w:rsidR="00661EE0" w:rsidRDefault="00661EE0">
      <w:pPr>
        <w:rPr>
          <w:b/>
          <w:bCs/>
        </w:rPr>
      </w:pPr>
    </w:p>
    <w:p w14:paraId="4408330B" w14:textId="77777777" w:rsidR="00661EE0" w:rsidRDefault="00661EE0">
      <w:pPr>
        <w:rPr>
          <w:b/>
          <w:bCs/>
        </w:rPr>
      </w:pPr>
    </w:p>
    <w:p w14:paraId="4B589416" w14:textId="2685E5A6" w:rsidR="00BF6B05" w:rsidRPr="000D304E" w:rsidRDefault="00DD0BFF">
      <w:pPr>
        <w:rPr>
          <w:rFonts w:ascii="Arial" w:hAnsi="Arial" w:cs="Arial"/>
          <w:b/>
          <w:bCs/>
          <w:sz w:val="28"/>
          <w:szCs w:val="28"/>
        </w:rPr>
      </w:pPr>
      <w:r w:rsidRPr="000D304E">
        <w:rPr>
          <w:rFonts w:ascii="Arial" w:hAnsi="Arial" w:cs="Arial"/>
          <w:b/>
          <w:bCs/>
          <w:sz w:val="28"/>
          <w:szCs w:val="28"/>
        </w:rPr>
        <w:t>Publications Update</w:t>
      </w:r>
    </w:p>
    <w:p w14:paraId="79C7EA04" w14:textId="77777777" w:rsidR="000D304E" w:rsidRPr="000D304E" w:rsidRDefault="000D304E">
      <w:pPr>
        <w:rPr>
          <w:rFonts w:ascii="Arial" w:hAnsi="Arial" w:cs="Arial"/>
          <w:b/>
          <w:bCs/>
        </w:rPr>
      </w:pPr>
    </w:p>
    <w:p w14:paraId="6AAD265A" w14:textId="080384E4" w:rsidR="00DD0BFF" w:rsidRPr="000D304E" w:rsidRDefault="00DD0BFF" w:rsidP="00DD0BFF">
      <w:pPr>
        <w:pStyle w:val="ListParagraph"/>
        <w:numPr>
          <w:ilvl w:val="0"/>
          <w:numId w:val="1"/>
        </w:numPr>
        <w:rPr>
          <w:rFonts w:ascii="Arial" w:hAnsi="Arial" w:cs="Arial"/>
        </w:rPr>
      </w:pPr>
      <w:r w:rsidRPr="000D304E">
        <w:rPr>
          <w:rFonts w:ascii="Arial" w:hAnsi="Arial" w:cs="Arial"/>
        </w:rPr>
        <w:t xml:space="preserve">Over the course of the last year, a variety of reports have been commissioned by the LGA informed by the priorities of the </w:t>
      </w:r>
      <w:r w:rsidR="00AC4207" w:rsidRPr="000D304E">
        <w:rPr>
          <w:rFonts w:ascii="Arial" w:hAnsi="Arial" w:cs="Arial"/>
        </w:rPr>
        <w:t>City Regions</w:t>
      </w:r>
      <w:r w:rsidRPr="000D304E">
        <w:rPr>
          <w:rFonts w:ascii="Arial" w:hAnsi="Arial" w:cs="Arial"/>
        </w:rPr>
        <w:t xml:space="preserve"> Board. Set out below is a brief overview of </w:t>
      </w:r>
      <w:r w:rsidR="00AC4207" w:rsidRPr="000D304E">
        <w:rPr>
          <w:rFonts w:ascii="Arial" w:hAnsi="Arial" w:cs="Arial"/>
        </w:rPr>
        <w:t>three</w:t>
      </w:r>
      <w:r w:rsidRPr="000D304E">
        <w:rPr>
          <w:rFonts w:ascii="Arial" w:hAnsi="Arial" w:cs="Arial"/>
        </w:rPr>
        <w:t xml:space="preserve"> reports that due for publication in the coming weeks.</w:t>
      </w:r>
    </w:p>
    <w:p w14:paraId="5B1F41A3" w14:textId="56ABCB6B" w:rsidR="00DD0BFF" w:rsidRPr="000D304E" w:rsidRDefault="00DD0BFF">
      <w:pPr>
        <w:rPr>
          <w:rFonts w:ascii="Arial" w:hAnsi="Arial" w:cs="Arial"/>
          <w:u w:val="single"/>
        </w:rPr>
      </w:pPr>
      <w:r w:rsidRPr="000D304E">
        <w:rPr>
          <w:rFonts w:ascii="Arial" w:hAnsi="Arial" w:cs="Arial"/>
          <w:u w:val="single"/>
        </w:rPr>
        <w:t>Councils Guide to Supporting Exports</w:t>
      </w:r>
    </w:p>
    <w:p w14:paraId="17A7A23D" w14:textId="6FF0583D" w:rsidR="00DD0BFF" w:rsidRPr="000D304E" w:rsidRDefault="00DD0BFF" w:rsidP="00DD0BFF">
      <w:pPr>
        <w:pStyle w:val="ListParagraph"/>
        <w:numPr>
          <w:ilvl w:val="0"/>
          <w:numId w:val="1"/>
        </w:numPr>
        <w:rPr>
          <w:rFonts w:ascii="Arial" w:hAnsi="Arial" w:cs="Arial"/>
        </w:rPr>
      </w:pPr>
      <w:r w:rsidRPr="000D304E">
        <w:rPr>
          <w:rFonts w:ascii="Arial" w:hAnsi="Arial" w:cs="Arial"/>
        </w:rPr>
        <w:t xml:space="preserve">Building on the Board’s previous interest in this area, we have commissioned a councils’ guide to supporting exports. This is a ‘how to’ guide for councils who want to play a greater role in supporting exporting businesses as part of the wider Levelling Up agenda. The guide includes case studies and good practice examples on how councils can advise and collaborate, develop export </w:t>
      </w:r>
      <w:proofErr w:type="gramStart"/>
      <w:r w:rsidRPr="000D304E">
        <w:rPr>
          <w:rFonts w:ascii="Arial" w:hAnsi="Arial" w:cs="Arial"/>
        </w:rPr>
        <w:t>pathways</w:t>
      </w:r>
      <w:proofErr w:type="gramEnd"/>
      <w:r w:rsidRPr="000D304E">
        <w:rPr>
          <w:rFonts w:ascii="Arial" w:hAnsi="Arial" w:cs="Arial"/>
        </w:rPr>
        <w:t xml:space="preserve"> and encourage diaspora links and cultural exchange. We are currently working with the Department of International Trade to finalise the project in advance of the launch of the Government’s new exporting strategy. Publication is expected by early July.</w:t>
      </w:r>
    </w:p>
    <w:p w14:paraId="006633E7" w14:textId="77777777" w:rsidR="00DD0BFF" w:rsidRPr="000D304E" w:rsidRDefault="00DD0BFF" w:rsidP="00DD0BFF">
      <w:pPr>
        <w:rPr>
          <w:rFonts w:ascii="Arial" w:hAnsi="Arial" w:cs="Arial"/>
          <w:u w:val="single"/>
        </w:rPr>
      </w:pPr>
      <w:r w:rsidRPr="000D304E">
        <w:rPr>
          <w:rFonts w:ascii="Arial" w:hAnsi="Arial" w:cs="Arial"/>
          <w:u w:val="single"/>
        </w:rPr>
        <w:t>Local government’s role supporting the advanced digital skills pipeline</w:t>
      </w:r>
    </w:p>
    <w:p w14:paraId="5FD32D14" w14:textId="77777777" w:rsidR="00A51465" w:rsidRPr="000D304E" w:rsidRDefault="00DD0BFF" w:rsidP="00A51465">
      <w:pPr>
        <w:pStyle w:val="ListParagraph"/>
        <w:numPr>
          <w:ilvl w:val="0"/>
          <w:numId w:val="1"/>
        </w:numPr>
        <w:rPr>
          <w:rFonts w:ascii="Arial" w:hAnsi="Arial" w:cs="Arial"/>
        </w:rPr>
      </w:pPr>
      <w:r w:rsidRPr="000D304E">
        <w:rPr>
          <w:rFonts w:ascii="Arial" w:hAnsi="Arial" w:cs="Arial"/>
        </w:rPr>
        <w:t xml:space="preserve">The UK is unparalleled in Europe in terms of the size and power of its tech industry and Government has earmarked the sector as a key pillar of the country’s recovery and future growth, with ambitions to “make our country a science and technology superpower” set out in the Build Back Better plan for growth. </w:t>
      </w:r>
    </w:p>
    <w:p w14:paraId="030A1C3C" w14:textId="77777777" w:rsidR="00A51465" w:rsidRPr="000D304E" w:rsidRDefault="00A51465" w:rsidP="00A51465">
      <w:pPr>
        <w:pStyle w:val="ListParagraph"/>
        <w:ind w:left="360"/>
        <w:rPr>
          <w:rFonts w:ascii="Arial" w:hAnsi="Arial" w:cs="Arial"/>
        </w:rPr>
      </w:pPr>
    </w:p>
    <w:p w14:paraId="14724441" w14:textId="5E9EE5B5" w:rsidR="00A51465" w:rsidRPr="000D304E" w:rsidRDefault="00DD0BFF" w:rsidP="00DD0BFF">
      <w:pPr>
        <w:pStyle w:val="ListParagraph"/>
        <w:numPr>
          <w:ilvl w:val="0"/>
          <w:numId w:val="1"/>
        </w:numPr>
        <w:rPr>
          <w:rFonts w:ascii="Arial" w:hAnsi="Arial" w:cs="Arial"/>
        </w:rPr>
      </w:pPr>
      <w:r w:rsidRPr="000D304E">
        <w:rPr>
          <w:rFonts w:ascii="Arial" w:hAnsi="Arial" w:cs="Arial"/>
        </w:rPr>
        <w:t xml:space="preserve">This project outlines the economic and employment contributions of the UK’s digital tech sector and the key role that councils play in supporting local digital skills progression in the face of likely growth in the sector. It also highlights successful interventions undertaken to </w:t>
      </w:r>
      <w:r w:rsidR="00A51465" w:rsidRPr="000D304E">
        <w:rPr>
          <w:rFonts w:ascii="Arial" w:hAnsi="Arial" w:cs="Arial"/>
        </w:rPr>
        <w:t>date and</w:t>
      </w:r>
      <w:r w:rsidRPr="000D304E">
        <w:rPr>
          <w:rFonts w:ascii="Arial" w:hAnsi="Arial" w:cs="Arial"/>
        </w:rPr>
        <w:t xml:space="preserve"> provides regional and national forecasts for digital employment which are available on LG Inform. The supplier is </w:t>
      </w:r>
      <w:r w:rsidR="00A51465" w:rsidRPr="000D304E">
        <w:rPr>
          <w:rFonts w:ascii="Arial" w:hAnsi="Arial" w:cs="Arial"/>
        </w:rPr>
        <w:t xml:space="preserve">currently </w:t>
      </w:r>
      <w:r w:rsidRPr="000D304E">
        <w:rPr>
          <w:rFonts w:ascii="Arial" w:hAnsi="Arial" w:cs="Arial"/>
        </w:rPr>
        <w:t>seeking final sign-off from local authorities who participated in the case studies, and the project will be published once these are approved, expected June 2021.</w:t>
      </w:r>
    </w:p>
    <w:p w14:paraId="7EB140CF" w14:textId="77777777" w:rsidR="00A51465" w:rsidRPr="000D304E" w:rsidRDefault="00A51465" w:rsidP="00A51465">
      <w:pPr>
        <w:pStyle w:val="ListParagraph"/>
        <w:rPr>
          <w:rFonts w:ascii="Arial" w:hAnsi="Arial" w:cs="Arial"/>
        </w:rPr>
      </w:pPr>
    </w:p>
    <w:p w14:paraId="167D3B46" w14:textId="3069FA21" w:rsidR="00DD0BFF" w:rsidRPr="000D304E" w:rsidRDefault="00DD0BFF" w:rsidP="004F3BAF">
      <w:pPr>
        <w:pStyle w:val="ListParagraph"/>
        <w:numPr>
          <w:ilvl w:val="0"/>
          <w:numId w:val="1"/>
        </w:numPr>
        <w:rPr>
          <w:rFonts w:ascii="Arial" w:hAnsi="Arial" w:cs="Arial"/>
        </w:rPr>
      </w:pPr>
      <w:r w:rsidRPr="000D304E">
        <w:rPr>
          <w:rFonts w:ascii="Arial" w:hAnsi="Arial" w:cs="Arial"/>
        </w:rPr>
        <w:t>The key findings of the research are:</w:t>
      </w:r>
      <w:r w:rsidR="00A51465" w:rsidRPr="000D304E">
        <w:rPr>
          <w:rFonts w:ascii="Arial" w:hAnsi="Arial" w:cs="Arial"/>
        </w:rPr>
        <w:t xml:space="preserve"> </w:t>
      </w:r>
      <w:r w:rsidRPr="000D304E">
        <w:rPr>
          <w:rFonts w:ascii="Arial" w:hAnsi="Arial" w:cs="Arial"/>
        </w:rPr>
        <w:t>Employment growth for tech specialist occupations will outstrip that for the workforce as a whole</w:t>
      </w:r>
      <w:r w:rsidR="00A51465" w:rsidRPr="000D304E">
        <w:rPr>
          <w:rFonts w:ascii="Arial" w:hAnsi="Arial" w:cs="Arial"/>
        </w:rPr>
        <w:t xml:space="preserve">; </w:t>
      </w:r>
      <w:r w:rsidRPr="000D304E">
        <w:rPr>
          <w:rFonts w:ascii="Arial" w:hAnsi="Arial" w:cs="Arial"/>
        </w:rPr>
        <w:t xml:space="preserve">Tech employment growth will be strongest outside of the traditional hotspots of London and the </w:t>
      </w:r>
      <w:r w:rsidR="00A51465" w:rsidRPr="000D304E">
        <w:rPr>
          <w:rFonts w:ascii="Arial" w:hAnsi="Arial" w:cs="Arial"/>
        </w:rPr>
        <w:t>So</w:t>
      </w:r>
      <w:r w:rsidRPr="000D304E">
        <w:rPr>
          <w:rFonts w:ascii="Arial" w:hAnsi="Arial" w:cs="Arial"/>
        </w:rPr>
        <w:t xml:space="preserve">uth </w:t>
      </w:r>
      <w:r w:rsidR="00A51465" w:rsidRPr="000D304E">
        <w:rPr>
          <w:rFonts w:ascii="Arial" w:hAnsi="Arial" w:cs="Arial"/>
        </w:rPr>
        <w:t>E</w:t>
      </w:r>
      <w:r w:rsidRPr="000D304E">
        <w:rPr>
          <w:rFonts w:ascii="Arial" w:hAnsi="Arial" w:cs="Arial"/>
        </w:rPr>
        <w:t>ast</w:t>
      </w:r>
      <w:r w:rsidR="00A51465" w:rsidRPr="000D304E">
        <w:rPr>
          <w:rFonts w:ascii="Arial" w:hAnsi="Arial" w:cs="Arial"/>
        </w:rPr>
        <w:t>;</w:t>
      </w:r>
      <w:r w:rsidRPr="000D304E">
        <w:rPr>
          <w:rFonts w:ascii="Arial" w:hAnsi="Arial" w:cs="Arial"/>
        </w:rPr>
        <w:t xml:space="preserve"> Growth will be highest for management and development positions whilst tech support will see more modest increases.</w:t>
      </w:r>
    </w:p>
    <w:p w14:paraId="292BDA63" w14:textId="1F2DE8EF" w:rsidR="00A51465" w:rsidRPr="000D304E" w:rsidRDefault="00A51465" w:rsidP="00A51465">
      <w:pPr>
        <w:rPr>
          <w:rFonts w:ascii="Arial" w:hAnsi="Arial" w:cs="Arial"/>
          <w:u w:val="single"/>
        </w:rPr>
      </w:pPr>
      <w:r w:rsidRPr="000D304E">
        <w:rPr>
          <w:rFonts w:ascii="Arial" w:hAnsi="Arial" w:cs="Arial"/>
          <w:u w:val="single"/>
        </w:rPr>
        <w:t>Devolution deal to delivery</w:t>
      </w:r>
    </w:p>
    <w:p w14:paraId="65E877CC" w14:textId="0FDBF33F" w:rsidR="00A51465" w:rsidRPr="000D304E" w:rsidRDefault="00A51465" w:rsidP="00A51465">
      <w:pPr>
        <w:pStyle w:val="ListParagraph"/>
        <w:numPr>
          <w:ilvl w:val="0"/>
          <w:numId w:val="1"/>
        </w:numPr>
        <w:rPr>
          <w:rFonts w:ascii="Arial" w:hAnsi="Arial" w:cs="Arial"/>
        </w:rPr>
      </w:pPr>
      <w:r w:rsidRPr="000D304E">
        <w:rPr>
          <w:rFonts w:ascii="Arial" w:hAnsi="Arial" w:cs="Arial"/>
        </w:rPr>
        <w:t xml:space="preserve">The LGA commissioned Shared Intelligence to carry out research with politicians, officers and external stakeholders in each combined authority area, looking at the process they had been on to secure a devolution deal, and what has worked well in the process of establishing a combined authority. The project has extracted learning from this process about the ways that each of the combined authorities function, what questions councils exploring becoming a combined authority could consider, and what </w:t>
      </w:r>
      <w:r w:rsidRPr="000D304E">
        <w:rPr>
          <w:rFonts w:ascii="Arial" w:hAnsi="Arial" w:cs="Arial"/>
        </w:rPr>
        <w:lastRenderedPageBreak/>
        <w:t>other options there are for collaboration if councils decide not to go down the route of a combined authority.</w:t>
      </w:r>
    </w:p>
    <w:p w14:paraId="040F62F9" w14:textId="77777777" w:rsidR="00A51465" w:rsidRPr="000D304E" w:rsidRDefault="00A51465" w:rsidP="00A51465">
      <w:pPr>
        <w:pStyle w:val="ListParagraph"/>
        <w:ind w:left="360"/>
        <w:rPr>
          <w:rFonts w:ascii="Arial" w:hAnsi="Arial" w:cs="Arial"/>
        </w:rPr>
      </w:pPr>
    </w:p>
    <w:p w14:paraId="56004646" w14:textId="683D0747" w:rsidR="00A51465" w:rsidRPr="000D304E" w:rsidRDefault="00A51465" w:rsidP="00AC4207">
      <w:pPr>
        <w:pStyle w:val="ListParagraph"/>
        <w:numPr>
          <w:ilvl w:val="0"/>
          <w:numId w:val="1"/>
        </w:numPr>
        <w:rPr>
          <w:rFonts w:ascii="Arial" w:hAnsi="Arial" w:cs="Arial"/>
        </w:rPr>
      </w:pPr>
      <w:r w:rsidRPr="000D304E">
        <w:rPr>
          <w:rFonts w:ascii="Arial" w:hAnsi="Arial" w:cs="Arial"/>
        </w:rPr>
        <w:t>The research found that combined authorities vary significantly, with different geographies, powers, sizes, and styles of mayors, and ways in which devolution deals were negotiated, with the process becoming more formulaic over time. Although the landscape in which combined authorities are operating and their relationships with Government may be changing, participants highlighted the value of the soft powers of combined authority mayors and the importance of their enhanced profile, both in dealing with Government and as convenors. Shared Intelligence are now carrying out final changes to the report based on the discussions and feedback from the second sounding board meeting, and a final report will be published this summer.</w:t>
      </w:r>
    </w:p>
    <w:sectPr w:rsidR="00A51465" w:rsidRPr="000D30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5D48" w14:textId="77777777" w:rsidR="000D304E" w:rsidRDefault="000D304E" w:rsidP="000D304E">
      <w:pPr>
        <w:spacing w:after="0" w:line="240" w:lineRule="auto"/>
      </w:pPr>
      <w:r>
        <w:separator/>
      </w:r>
    </w:p>
  </w:endnote>
  <w:endnote w:type="continuationSeparator" w:id="0">
    <w:p w14:paraId="6202A8CD" w14:textId="77777777" w:rsidR="000D304E" w:rsidRDefault="000D304E" w:rsidP="000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8D20" w14:textId="77777777" w:rsidR="000D304E" w:rsidRDefault="000D304E" w:rsidP="000D304E">
      <w:pPr>
        <w:spacing w:after="0" w:line="240" w:lineRule="auto"/>
      </w:pPr>
      <w:r>
        <w:separator/>
      </w:r>
    </w:p>
  </w:footnote>
  <w:footnote w:type="continuationSeparator" w:id="0">
    <w:p w14:paraId="2AC81E3F" w14:textId="77777777" w:rsidR="000D304E" w:rsidRDefault="000D304E" w:rsidP="000D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D739" w14:textId="77777777" w:rsidR="000D304E" w:rsidRDefault="000D304E" w:rsidP="000D304E">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D304E" w14:paraId="692AE6A9" w14:textId="77777777" w:rsidTr="000D304E">
      <w:trPr>
        <w:trHeight w:val="416"/>
      </w:trPr>
      <w:tc>
        <w:tcPr>
          <w:tcW w:w="5812" w:type="dxa"/>
          <w:vMerge w:val="restart"/>
          <w:hideMark/>
        </w:tcPr>
        <w:p w14:paraId="70629D11" w14:textId="319B34EE" w:rsidR="000D304E" w:rsidRDefault="000D304E" w:rsidP="000D304E">
          <w:r>
            <w:rPr>
              <w:noProof/>
              <w:lang w:val="en-US"/>
            </w:rPr>
            <w:drawing>
              <wp:inline distT="0" distB="0" distL="0" distR="0" wp14:anchorId="42B67E58" wp14:editId="266952D3">
                <wp:extent cx="1428750" cy="8445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4550"/>
                        </a:xfrm>
                        <a:prstGeom prst="rect">
                          <a:avLst/>
                        </a:prstGeom>
                        <a:noFill/>
                        <a:ln>
                          <a:noFill/>
                        </a:ln>
                      </pic:spPr>
                    </pic:pic>
                  </a:graphicData>
                </a:graphic>
              </wp:inline>
            </w:drawing>
          </w:r>
        </w:p>
      </w:tc>
      <w:sdt>
        <w:sdtPr>
          <w:rPr>
            <w:rFonts w:ascii="Arial" w:hAnsi="Arial" w:cs="Arial"/>
          </w:rPr>
          <w:alias w:val="Board"/>
          <w:tag w:val="Board"/>
          <w:id w:val="416908834"/>
          <w:placeholder>
            <w:docPart w:val="F875DB6632DB4B9992757B5C01FF58A3"/>
          </w:placeholder>
        </w:sdtPr>
        <w:sdtContent>
          <w:tc>
            <w:tcPr>
              <w:tcW w:w="4106" w:type="dxa"/>
              <w:hideMark/>
            </w:tcPr>
            <w:p w14:paraId="12307CA8" w14:textId="359A6347" w:rsidR="000D304E" w:rsidRDefault="000D304E" w:rsidP="000D304E">
              <w:pPr>
                <w:rPr>
                  <w:rFonts w:ascii="Arial" w:hAnsi="Arial" w:cs="Arial"/>
                </w:rPr>
              </w:pPr>
              <w:r w:rsidRPr="000D304E">
                <w:rPr>
                  <w:rFonts w:ascii="Arial" w:hAnsi="Arial" w:cs="Arial"/>
                  <w:b/>
                  <w:bCs/>
                </w:rPr>
                <w:t>City Regions</w:t>
              </w:r>
              <w:r w:rsidRPr="000D304E">
                <w:rPr>
                  <w:rFonts w:ascii="Arial" w:hAnsi="Arial" w:cs="Arial"/>
                  <w:b/>
                  <w:bCs/>
                </w:rPr>
                <w:t xml:space="preserve"> Board</w:t>
              </w:r>
            </w:p>
          </w:tc>
        </w:sdtContent>
      </w:sdt>
    </w:tr>
    <w:tr w:rsidR="000D304E" w14:paraId="72AEFA52" w14:textId="77777777" w:rsidTr="000D304E">
      <w:trPr>
        <w:trHeight w:val="406"/>
      </w:trPr>
      <w:tc>
        <w:tcPr>
          <w:tcW w:w="0" w:type="auto"/>
          <w:vMerge/>
          <w:vAlign w:val="center"/>
          <w:hideMark/>
        </w:tcPr>
        <w:p w14:paraId="2DDFD2FD" w14:textId="77777777" w:rsidR="000D304E" w:rsidRDefault="000D304E" w:rsidP="000D304E">
          <w:pPr>
            <w:ind w:left="0"/>
          </w:pPr>
        </w:p>
      </w:tc>
      <w:tc>
        <w:tcPr>
          <w:tcW w:w="4106" w:type="dxa"/>
          <w:hideMark/>
        </w:tcPr>
        <w:sdt>
          <w:sdtPr>
            <w:rPr>
              <w:rFonts w:ascii="Arial" w:hAnsi="Arial" w:cs="Arial"/>
            </w:rPr>
            <w:alias w:val="Date"/>
            <w:tag w:val="Date"/>
            <w:id w:val="-488943452"/>
            <w:placeholder>
              <w:docPart w:val="8FED74A6C1FE463F96AAFFCFCB6F7422"/>
            </w:placeholder>
            <w:date w:fullDate="2021-06-16T00:00:00Z">
              <w:dateFormat w:val="dd MMMM yyyy"/>
              <w:lid w:val="en-GB"/>
              <w:storeMappedDataAs w:val="dateTime"/>
              <w:calendar w:val="gregorian"/>
            </w:date>
          </w:sdtPr>
          <w:sdtContent>
            <w:p w14:paraId="7EADF578" w14:textId="71B487F6" w:rsidR="000D304E" w:rsidRDefault="000D304E" w:rsidP="000D304E">
              <w:pPr>
                <w:rPr>
                  <w:rFonts w:ascii="Arial" w:hAnsi="Arial" w:cs="Arial"/>
                </w:rPr>
              </w:pPr>
              <w:r>
                <w:rPr>
                  <w:rFonts w:ascii="Arial" w:hAnsi="Arial" w:cs="Arial"/>
                </w:rPr>
                <w:t>16</w:t>
              </w:r>
              <w:r>
                <w:rPr>
                  <w:rFonts w:ascii="Arial" w:hAnsi="Arial" w:cs="Arial"/>
                </w:rPr>
                <w:t xml:space="preserve"> June 2021</w:t>
              </w:r>
            </w:p>
          </w:sdtContent>
        </w:sdt>
      </w:tc>
    </w:tr>
    <w:tr w:rsidR="000D304E" w14:paraId="24F4E88C" w14:textId="77777777" w:rsidTr="000D304E">
      <w:trPr>
        <w:trHeight w:val="89"/>
      </w:trPr>
      <w:tc>
        <w:tcPr>
          <w:tcW w:w="0" w:type="auto"/>
          <w:vMerge/>
          <w:vAlign w:val="center"/>
          <w:hideMark/>
        </w:tcPr>
        <w:p w14:paraId="3DC61433" w14:textId="77777777" w:rsidR="000D304E" w:rsidRDefault="000D304E" w:rsidP="000D304E">
          <w:pPr>
            <w:ind w:left="0"/>
          </w:pPr>
        </w:p>
      </w:tc>
      <w:tc>
        <w:tcPr>
          <w:tcW w:w="4106" w:type="dxa"/>
        </w:tcPr>
        <w:p w14:paraId="7301BE78" w14:textId="77777777" w:rsidR="000D304E" w:rsidRDefault="000D304E" w:rsidP="000D304E">
          <w:pPr>
            <w:rPr>
              <w:rFonts w:ascii="Arial" w:hAnsi="Arial" w:cs="Arial"/>
            </w:rPr>
          </w:pPr>
        </w:p>
      </w:tc>
    </w:tr>
  </w:tbl>
  <w:p w14:paraId="3A3A9510" w14:textId="77777777" w:rsidR="000D304E" w:rsidRDefault="000D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97B25"/>
    <w:multiLevelType w:val="hybridMultilevel"/>
    <w:tmpl w:val="2A0EC7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FF"/>
    <w:rsid w:val="000D304E"/>
    <w:rsid w:val="00661EE0"/>
    <w:rsid w:val="007F27DC"/>
    <w:rsid w:val="00960160"/>
    <w:rsid w:val="00A51465"/>
    <w:rsid w:val="00AC4207"/>
    <w:rsid w:val="00BF6B05"/>
    <w:rsid w:val="00DD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198FF"/>
  <w15:chartTrackingRefBased/>
  <w15:docId w15:val="{3ED105E5-E1E0-4B60-8749-B0E3B94E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FF"/>
    <w:pPr>
      <w:ind w:left="720"/>
      <w:contextualSpacing/>
    </w:pPr>
  </w:style>
  <w:style w:type="paragraph" w:customStyle="1" w:styleId="xmsonormal">
    <w:name w:val="x_msonormal"/>
    <w:basedOn w:val="Normal"/>
    <w:rsid w:val="00A51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3Char">
    <w:name w:val="Title 3 Char"/>
    <w:basedOn w:val="DefaultParagraphFont"/>
    <w:link w:val="Title3"/>
    <w:locked/>
    <w:rsid w:val="00661EE0"/>
    <w:rPr>
      <w:rFonts w:ascii="Arial" w:hAnsi="Arial" w:cs="Arial"/>
      <w:i/>
      <w:iCs/>
    </w:rPr>
  </w:style>
  <w:style w:type="paragraph" w:customStyle="1" w:styleId="Title3">
    <w:name w:val="Title 3"/>
    <w:basedOn w:val="Normal"/>
    <w:link w:val="Title3Char"/>
    <w:autoRedefine/>
    <w:qFormat/>
    <w:rsid w:val="00661EE0"/>
    <w:pPr>
      <w:spacing w:line="276" w:lineRule="auto"/>
    </w:pPr>
    <w:rPr>
      <w:rFonts w:ascii="Arial" w:hAnsi="Arial" w:cs="Arial"/>
      <w:i/>
      <w:iCs/>
    </w:rPr>
  </w:style>
  <w:style w:type="character" w:customStyle="1" w:styleId="Title1Char">
    <w:name w:val="Title 1 Char"/>
    <w:basedOn w:val="DefaultParagraphFont"/>
    <w:link w:val="Title1"/>
    <w:locked/>
    <w:rsid w:val="00661EE0"/>
    <w:rPr>
      <w:rFonts w:ascii="Arial" w:hAnsi="Arial" w:cs="Arial"/>
      <w:b/>
      <w:sz w:val="28"/>
    </w:rPr>
  </w:style>
  <w:style w:type="paragraph" w:customStyle="1" w:styleId="Title1">
    <w:name w:val="Title 1"/>
    <w:basedOn w:val="Normal"/>
    <w:link w:val="Title1Char"/>
    <w:qFormat/>
    <w:rsid w:val="00661EE0"/>
    <w:pPr>
      <w:spacing w:line="276" w:lineRule="auto"/>
      <w:ind w:left="357" w:hanging="357"/>
    </w:pPr>
    <w:rPr>
      <w:rFonts w:ascii="Arial" w:hAnsi="Arial" w:cs="Arial"/>
      <w:b/>
      <w:sz w:val="28"/>
    </w:rPr>
  </w:style>
  <w:style w:type="character" w:customStyle="1" w:styleId="Style2">
    <w:name w:val="Style2"/>
    <w:basedOn w:val="DefaultParagraphFont"/>
    <w:uiPriority w:val="1"/>
    <w:locked/>
    <w:rsid w:val="00661EE0"/>
    <w:rPr>
      <w:rFonts w:ascii="Arial" w:hAnsi="Arial" w:cs="Arial" w:hint="default"/>
      <w:b/>
      <w:bCs w:val="0"/>
      <w:sz w:val="22"/>
    </w:rPr>
  </w:style>
  <w:style w:type="character" w:customStyle="1" w:styleId="Style6">
    <w:name w:val="Style6"/>
    <w:basedOn w:val="DefaultParagraphFont"/>
    <w:uiPriority w:val="1"/>
    <w:rsid w:val="00661EE0"/>
    <w:rPr>
      <w:rFonts w:ascii="Arial" w:hAnsi="Arial" w:cs="Arial" w:hint="default"/>
      <w:b/>
      <w:bCs w:val="0"/>
      <w:sz w:val="22"/>
    </w:rPr>
  </w:style>
  <w:style w:type="paragraph" w:styleId="Header">
    <w:name w:val="header"/>
    <w:basedOn w:val="Normal"/>
    <w:link w:val="HeaderChar"/>
    <w:uiPriority w:val="99"/>
    <w:unhideWhenUsed/>
    <w:rsid w:val="000D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4E"/>
  </w:style>
  <w:style w:type="paragraph" w:styleId="Footer">
    <w:name w:val="footer"/>
    <w:basedOn w:val="Normal"/>
    <w:link w:val="FooterChar"/>
    <w:uiPriority w:val="99"/>
    <w:unhideWhenUsed/>
    <w:rsid w:val="000D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4E"/>
  </w:style>
  <w:style w:type="table" w:styleId="TableGrid">
    <w:name w:val="Table Grid"/>
    <w:basedOn w:val="TableNormal"/>
    <w:uiPriority w:val="39"/>
    <w:rsid w:val="000D304E"/>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7977">
      <w:bodyDiv w:val="1"/>
      <w:marLeft w:val="0"/>
      <w:marRight w:val="0"/>
      <w:marTop w:val="0"/>
      <w:marBottom w:val="0"/>
      <w:divBdr>
        <w:top w:val="none" w:sz="0" w:space="0" w:color="auto"/>
        <w:left w:val="none" w:sz="0" w:space="0" w:color="auto"/>
        <w:bottom w:val="none" w:sz="0" w:space="0" w:color="auto"/>
        <w:right w:val="none" w:sz="0" w:space="0" w:color="auto"/>
      </w:divBdr>
    </w:div>
    <w:div w:id="679626570">
      <w:bodyDiv w:val="1"/>
      <w:marLeft w:val="0"/>
      <w:marRight w:val="0"/>
      <w:marTop w:val="0"/>
      <w:marBottom w:val="0"/>
      <w:divBdr>
        <w:top w:val="none" w:sz="0" w:space="0" w:color="auto"/>
        <w:left w:val="none" w:sz="0" w:space="0" w:color="auto"/>
        <w:bottom w:val="none" w:sz="0" w:space="0" w:color="auto"/>
        <w:right w:val="none" w:sz="0" w:space="0" w:color="auto"/>
      </w:divBdr>
    </w:div>
    <w:div w:id="8078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7D71E7866417A8302667423AE1196"/>
        <w:category>
          <w:name w:val="General"/>
          <w:gallery w:val="placeholder"/>
        </w:category>
        <w:types>
          <w:type w:val="bbPlcHdr"/>
        </w:types>
        <w:behaviors>
          <w:behavior w:val="content"/>
        </w:behaviors>
        <w:guid w:val="{419B1450-E843-448E-8BA7-87D45AA8899B}"/>
      </w:docPartPr>
      <w:docPartBody>
        <w:p w:rsidR="00000000" w:rsidRDefault="0053282A" w:rsidP="0053282A">
          <w:pPr>
            <w:pStyle w:val="E4F7D71E7866417A8302667423AE1196"/>
          </w:pPr>
          <w:r>
            <w:rPr>
              <w:rStyle w:val="PlaceholderText"/>
            </w:rPr>
            <w:t>Click here to enter text.</w:t>
          </w:r>
        </w:p>
      </w:docPartBody>
    </w:docPart>
    <w:docPart>
      <w:docPartPr>
        <w:name w:val="41978C51A5F647D3910C1EFC199D4ABF"/>
        <w:category>
          <w:name w:val="General"/>
          <w:gallery w:val="placeholder"/>
        </w:category>
        <w:types>
          <w:type w:val="bbPlcHdr"/>
        </w:types>
        <w:behaviors>
          <w:behavior w:val="content"/>
        </w:behaviors>
        <w:guid w:val="{E9129FB1-8377-4506-9530-8B7242F29D8D}"/>
      </w:docPartPr>
      <w:docPartBody>
        <w:p w:rsidR="00000000" w:rsidRDefault="0053282A" w:rsidP="0053282A">
          <w:pPr>
            <w:pStyle w:val="41978C51A5F647D3910C1EFC199D4ABF"/>
          </w:pPr>
          <w:r>
            <w:rPr>
              <w:rStyle w:val="PlaceholderText"/>
            </w:rPr>
            <w:t>Click here to enter text.</w:t>
          </w:r>
        </w:p>
      </w:docPartBody>
    </w:docPart>
    <w:docPart>
      <w:docPartPr>
        <w:name w:val="433AF6D20DBB4449B3BB9E6C770AEA16"/>
        <w:category>
          <w:name w:val="General"/>
          <w:gallery w:val="placeholder"/>
        </w:category>
        <w:types>
          <w:type w:val="bbPlcHdr"/>
        </w:types>
        <w:behaviors>
          <w:behavior w:val="content"/>
        </w:behaviors>
        <w:guid w:val="{43C30B1F-D0C6-4CFD-AB0A-71C756B563F2}"/>
      </w:docPartPr>
      <w:docPartBody>
        <w:p w:rsidR="00000000" w:rsidRDefault="0053282A" w:rsidP="0053282A">
          <w:pPr>
            <w:pStyle w:val="433AF6D20DBB4449B3BB9E6C770AEA16"/>
          </w:pPr>
          <w:r>
            <w:rPr>
              <w:rStyle w:val="PlaceholderText"/>
            </w:rPr>
            <w:t>Click here to enter text.</w:t>
          </w:r>
        </w:p>
      </w:docPartBody>
    </w:docPart>
    <w:docPart>
      <w:docPartPr>
        <w:name w:val="29495C3B864447ED863D511533C4FD10"/>
        <w:category>
          <w:name w:val="General"/>
          <w:gallery w:val="placeholder"/>
        </w:category>
        <w:types>
          <w:type w:val="bbPlcHdr"/>
        </w:types>
        <w:behaviors>
          <w:behavior w:val="content"/>
        </w:behaviors>
        <w:guid w:val="{EBB6695B-CAED-4BA0-BBB8-B104943FAAFC}"/>
      </w:docPartPr>
      <w:docPartBody>
        <w:p w:rsidR="00000000" w:rsidRDefault="0053282A" w:rsidP="0053282A">
          <w:pPr>
            <w:pStyle w:val="29495C3B864447ED863D511533C4FD10"/>
          </w:pPr>
          <w:r>
            <w:rPr>
              <w:rStyle w:val="PlaceholderText"/>
            </w:rPr>
            <w:t>Click here to enter text.</w:t>
          </w:r>
        </w:p>
      </w:docPartBody>
    </w:docPart>
    <w:docPart>
      <w:docPartPr>
        <w:name w:val="250072180189446BABD91EB9DBE6E091"/>
        <w:category>
          <w:name w:val="General"/>
          <w:gallery w:val="placeholder"/>
        </w:category>
        <w:types>
          <w:type w:val="bbPlcHdr"/>
        </w:types>
        <w:behaviors>
          <w:behavior w:val="content"/>
        </w:behaviors>
        <w:guid w:val="{9272244C-E681-4A0C-BAB1-4A42E8377D07}"/>
      </w:docPartPr>
      <w:docPartBody>
        <w:p w:rsidR="00000000" w:rsidRDefault="0053282A" w:rsidP="0053282A">
          <w:pPr>
            <w:pStyle w:val="250072180189446BABD91EB9DBE6E091"/>
          </w:pPr>
          <w:r>
            <w:rPr>
              <w:rStyle w:val="PlaceholderText"/>
            </w:rPr>
            <w:t>Click here to enter text.</w:t>
          </w:r>
        </w:p>
      </w:docPartBody>
    </w:docPart>
    <w:docPart>
      <w:docPartPr>
        <w:name w:val="F0B7C5C4F1AE427F854D808E62D04B7A"/>
        <w:category>
          <w:name w:val="General"/>
          <w:gallery w:val="placeholder"/>
        </w:category>
        <w:types>
          <w:type w:val="bbPlcHdr"/>
        </w:types>
        <w:behaviors>
          <w:behavior w:val="content"/>
        </w:behaviors>
        <w:guid w:val="{8CDDFFFF-8652-4DFB-AC1E-2EE0CDA310C4}"/>
      </w:docPartPr>
      <w:docPartBody>
        <w:p w:rsidR="00000000" w:rsidRDefault="0053282A" w:rsidP="0053282A">
          <w:pPr>
            <w:pStyle w:val="F0B7C5C4F1AE427F854D808E62D04B7A"/>
          </w:pPr>
          <w:r>
            <w:rPr>
              <w:rStyle w:val="PlaceholderText"/>
            </w:rPr>
            <w:t>Click here to enter text.</w:t>
          </w:r>
        </w:p>
      </w:docPartBody>
    </w:docPart>
    <w:docPart>
      <w:docPartPr>
        <w:name w:val="ACD661EAAC80460DB65566C296CBE81D"/>
        <w:category>
          <w:name w:val="General"/>
          <w:gallery w:val="placeholder"/>
        </w:category>
        <w:types>
          <w:type w:val="bbPlcHdr"/>
        </w:types>
        <w:behaviors>
          <w:behavior w:val="content"/>
        </w:behaviors>
        <w:guid w:val="{ACB8E8B9-1ADC-4847-99A2-5236FBBE82AB}"/>
      </w:docPartPr>
      <w:docPartBody>
        <w:p w:rsidR="00000000" w:rsidRDefault="0053282A" w:rsidP="0053282A">
          <w:pPr>
            <w:pStyle w:val="ACD661EAAC80460DB65566C296CBE81D"/>
          </w:pPr>
          <w:r>
            <w:rPr>
              <w:rStyle w:val="PlaceholderText"/>
            </w:rPr>
            <w:t>Click here to enter text.</w:t>
          </w:r>
        </w:p>
      </w:docPartBody>
    </w:docPart>
    <w:docPart>
      <w:docPartPr>
        <w:name w:val="0FC42B221AC44EF3B2D70FEFE9A28930"/>
        <w:category>
          <w:name w:val="General"/>
          <w:gallery w:val="placeholder"/>
        </w:category>
        <w:types>
          <w:type w:val="bbPlcHdr"/>
        </w:types>
        <w:behaviors>
          <w:behavior w:val="content"/>
        </w:behaviors>
        <w:guid w:val="{A3D881DD-6012-48D6-A64E-AACB979FCAE3}"/>
      </w:docPartPr>
      <w:docPartBody>
        <w:p w:rsidR="00000000" w:rsidRDefault="0053282A" w:rsidP="0053282A">
          <w:pPr>
            <w:pStyle w:val="0FC42B221AC44EF3B2D70FEFE9A28930"/>
          </w:pPr>
          <w:r>
            <w:rPr>
              <w:rStyle w:val="PlaceholderText"/>
            </w:rPr>
            <w:t>Click here to enter text.</w:t>
          </w:r>
        </w:p>
      </w:docPartBody>
    </w:docPart>
    <w:docPart>
      <w:docPartPr>
        <w:name w:val="7A69E26F9D694804A395F640BF43EC85"/>
        <w:category>
          <w:name w:val="General"/>
          <w:gallery w:val="placeholder"/>
        </w:category>
        <w:types>
          <w:type w:val="bbPlcHdr"/>
        </w:types>
        <w:behaviors>
          <w:behavior w:val="content"/>
        </w:behaviors>
        <w:guid w:val="{4488F598-4C16-4F04-B547-74220E69B6F4}"/>
      </w:docPartPr>
      <w:docPartBody>
        <w:p w:rsidR="00000000" w:rsidRDefault="0053282A" w:rsidP="0053282A">
          <w:pPr>
            <w:pStyle w:val="7A69E26F9D694804A395F640BF43EC85"/>
          </w:pPr>
          <w:r>
            <w:rPr>
              <w:rStyle w:val="PlaceholderText"/>
            </w:rPr>
            <w:t>Click here to enter text.</w:t>
          </w:r>
        </w:p>
      </w:docPartBody>
    </w:docPart>
    <w:docPart>
      <w:docPartPr>
        <w:name w:val="1F27D7F89EDF40C082EBD299BF75521D"/>
        <w:category>
          <w:name w:val="General"/>
          <w:gallery w:val="placeholder"/>
        </w:category>
        <w:types>
          <w:type w:val="bbPlcHdr"/>
        </w:types>
        <w:behaviors>
          <w:behavior w:val="content"/>
        </w:behaviors>
        <w:guid w:val="{3082DA65-668B-46C0-8CD9-AEA10AE1EDB8}"/>
      </w:docPartPr>
      <w:docPartBody>
        <w:p w:rsidR="00000000" w:rsidRDefault="0053282A" w:rsidP="0053282A">
          <w:pPr>
            <w:pStyle w:val="1F27D7F89EDF40C082EBD299BF75521D"/>
          </w:pPr>
          <w:r>
            <w:rPr>
              <w:rStyle w:val="PlaceholderText"/>
            </w:rPr>
            <w:t>Click here to enter text.</w:t>
          </w:r>
        </w:p>
      </w:docPartBody>
    </w:docPart>
    <w:docPart>
      <w:docPartPr>
        <w:name w:val="F875DB6632DB4B9992757B5C01FF58A3"/>
        <w:category>
          <w:name w:val="General"/>
          <w:gallery w:val="placeholder"/>
        </w:category>
        <w:types>
          <w:type w:val="bbPlcHdr"/>
        </w:types>
        <w:behaviors>
          <w:behavior w:val="content"/>
        </w:behaviors>
        <w:guid w:val="{69E30353-8003-4A00-A37F-41EF2422913B}"/>
      </w:docPartPr>
      <w:docPartBody>
        <w:p w:rsidR="00000000" w:rsidRDefault="0053282A" w:rsidP="0053282A">
          <w:pPr>
            <w:pStyle w:val="F875DB6632DB4B9992757B5C01FF58A3"/>
          </w:pPr>
          <w:r>
            <w:rPr>
              <w:rStyle w:val="PlaceholderText"/>
            </w:rPr>
            <w:t>Click here to enter text.</w:t>
          </w:r>
        </w:p>
      </w:docPartBody>
    </w:docPart>
    <w:docPart>
      <w:docPartPr>
        <w:name w:val="8FED74A6C1FE463F96AAFFCFCB6F7422"/>
        <w:category>
          <w:name w:val="General"/>
          <w:gallery w:val="placeholder"/>
        </w:category>
        <w:types>
          <w:type w:val="bbPlcHdr"/>
        </w:types>
        <w:behaviors>
          <w:behavior w:val="content"/>
        </w:behaviors>
        <w:guid w:val="{DE82A0D8-5CD8-408B-84E0-D640223A6E20}"/>
      </w:docPartPr>
      <w:docPartBody>
        <w:p w:rsidR="00000000" w:rsidRDefault="0053282A" w:rsidP="0053282A">
          <w:pPr>
            <w:pStyle w:val="8FED74A6C1FE463F96AAFFCFCB6F742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2A"/>
    <w:rsid w:val="0053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2A"/>
  </w:style>
  <w:style w:type="paragraph" w:customStyle="1" w:styleId="E4F7D71E7866417A8302667423AE1196">
    <w:name w:val="E4F7D71E7866417A8302667423AE1196"/>
    <w:rsid w:val="0053282A"/>
  </w:style>
  <w:style w:type="paragraph" w:customStyle="1" w:styleId="41978C51A5F647D3910C1EFC199D4ABF">
    <w:name w:val="41978C51A5F647D3910C1EFC199D4ABF"/>
    <w:rsid w:val="0053282A"/>
  </w:style>
  <w:style w:type="paragraph" w:customStyle="1" w:styleId="433AF6D20DBB4449B3BB9E6C770AEA16">
    <w:name w:val="433AF6D20DBB4449B3BB9E6C770AEA16"/>
    <w:rsid w:val="0053282A"/>
  </w:style>
  <w:style w:type="paragraph" w:customStyle="1" w:styleId="29495C3B864447ED863D511533C4FD10">
    <w:name w:val="29495C3B864447ED863D511533C4FD10"/>
    <w:rsid w:val="0053282A"/>
  </w:style>
  <w:style w:type="paragraph" w:customStyle="1" w:styleId="250072180189446BABD91EB9DBE6E091">
    <w:name w:val="250072180189446BABD91EB9DBE6E091"/>
    <w:rsid w:val="0053282A"/>
  </w:style>
  <w:style w:type="paragraph" w:customStyle="1" w:styleId="F0B7C5C4F1AE427F854D808E62D04B7A">
    <w:name w:val="F0B7C5C4F1AE427F854D808E62D04B7A"/>
    <w:rsid w:val="0053282A"/>
  </w:style>
  <w:style w:type="paragraph" w:customStyle="1" w:styleId="ACD661EAAC80460DB65566C296CBE81D">
    <w:name w:val="ACD661EAAC80460DB65566C296CBE81D"/>
    <w:rsid w:val="0053282A"/>
  </w:style>
  <w:style w:type="paragraph" w:customStyle="1" w:styleId="0FC42B221AC44EF3B2D70FEFE9A28930">
    <w:name w:val="0FC42B221AC44EF3B2D70FEFE9A28930"/>
    <w:rsid w:val="0053282A"/>
  </w:style>
  <w:style w:type="paragraph" w:customStyle="1" w:styleId="7A69E26F9D694804A395F640BF43EC85">
    <w:name w:val="7A69E26F9D694804A395F640BF43EC85"/>
    <w:rsid w:val="0053282A"/>
  </w:style>
  <w:style w:type="paragraph" w:customStyle="1" w:styleId="1F27D7F89EDF40C082EBD299BF75521D">
    <w:name w:val="1F27D7F89EDF40C082EBD299BF75521D"/>
    <w:rsid w:val="0053282A"/>
  </w:style>
  <w:style w:type="paragraph" w:customStyle="1" w:styleId="F875DB6632DB4B9992757B5C01FF58A3">
    <w:name w:val="F875DB6632DB4B9992757B5C01FF58A3"/>
    <w:rsid w:val="0053282A"/>
  </w:style>
  <w:style w:type="paragraph" w:customStyle="1" w:styleId="8FED74A6C1FE463F96AAFFCFCB6F7422">
    <w:name w:val="8FED74A6C1FE463F96AAFFCFCB6F7422"/>
    <w:rsid w:val="00532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Emma West</cp:lastModifiedBy>
  <cp:revision>4</cp:revision>
  <dcterms:created xsi:type="dcterms:W3CDTF">2021-06-02T11:04:00Z</dcterms:created>
  <dcterms:modified xsi:type="dcterms:W3CDTF">2021-06-09T12:53:00Z</dcterms:modified>
</cp:coreProperties>
</file>